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8A" w:rsidRPr="00DC28DF" w:rsidRDefault="0032488A" w:rsidP="0032488A">
      <w:pPr>
        <w:tabs>
          <w:tab w:val="left" w:pos="3600"/>
        </w:tabs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TENDER NO</w:t>
      </w:r>
      <w:r w:rsidR="006636AF">
        <w:rPr>
          <w:rFonts w:asciiTheme="majorHAnsi" w:hAnsiTheme="majorHAnsi" w:cs="Times New Roman"/>
          <w:b/>
          <w:sz w:val="24"/>
          <w:szCs w:val="24"/>
        </w:rPr>
        <w:t>.05: STJMH: ENERGY AND FUEL 2024/2025</w:t>
      </w:r>
      <w:r w:rsidR="003A4C80">
        <w:rPr>
          <w:rFonts w:asciiTheme="majorHAnsi" w:hAnsiTheme="majorHAnsi" w:cs="Times New Roman"/>
          <w:b/>
          <w:sz w:val="24"/>
          <w:szCs w:val="24"/>
        </w:rPr>
        <w:t xml:space="preserve"> KSHS: 2</w:t>
      </w:r>
      <w:r w:rsidR="006636AF">
        <w:rPr>
          <w:rFonts w:asciiTheme="majorHAnsi" w:hAnsiTheme="majorHAnsi" w:cs="Times New Roman"/>
          <w:b/>
          <w:sz w:val="24"/>
          <w:szCs w:val="24"/>
        </w:rPr>
        <w:t>,</w:t>
      </w:r>
      <w:r w:rsidR="003A4C80">
        <w:rPr>
          <w:rFonts w:asciiTheme="majorHAnsi" w:hAnsiTheme="majorHAnsi" w:cs="Times New Roman"/>
          <w:b/>
          <w:sz w:val="24"/>
          <w:szCs w:val="24"/>
        </w:rPr>
        <w:t>5</w:t>
      </w:r>
      <w:r>
        <w:rPr>
          <w:rFonts w:asciiTheme="majorHAnsi" w:hAnsiTheme="majorHAnsi" w:cs="Times New Roman"/>
          <w:b/>
          <w:sz w:val="24"/>
          <w:szCs w:val="24"/>
        </w:rPr>
        <w:t>00</w:t>
      </w:r>
      <w:r w:rsidR="00E92FEC">
        <w:rPr>
          <w:rFonts w:asciiTheme="majorHAnsi" w:hAnsiTheme="majorHAnsi" w:cs="Times New Roman"/>
          <w:b/>
          <w:sz w:val="24"/>
          <w:szCs w:val="24"/>
        </w:rPr>
        <w:t>.00</w:t>
      </w:r>
      <w:r>
        <w:rPr>
          <w:rFonts w:asciiTheme="majorHAnsi" w:hAnsiTheme="majorHAnsi" w:cs="Times New Roman"/>
          <w:b/>
          <w:sz w:val="24"/>
          <w:szCs w:val="24"/>
        </w:rPr>
        <w:t>(TWO THOUSAND</w:t>
      </w:r>
      <w:r w:rsidR="00170FE3">
        <w:rPr>
          <w:rFonts w:asciiTheme="majorHAnsi" w:hAnsiTheme="majorHAnsi" w:cs="Times New Roman"/>
          <w:b/>
          <w:sz w:val="24"/>
          <w:szCs w:val="24"/>
        </w:rPr>
        <w:t xml:space="preserve"> FIVE HUNDRED</w:t>
      </w:r>
      <w:r>
        <w:rPr>
          <w:rFonts w:asciiTheme="majorHAnsi" w:hAnsiTheme="majorHAnsi" w:cs="Times New Roman"/>
          <w:b/>
          <w:sz w:val="24"/>
          <w:szCs w:val="24"/>
        </w:rPr>
        <w:t xml:space="preserve"> SHILLINGS ONLY)</w:t>
      </w:r>
    </w:p>
    <w:tbl>
      <w:tblPr>
        <w:tblStyle w:val="TableGrid"/>
        <w:tblW w:w="8298" w:type="dxa"/>
        <w:tblLook w:val="04A0"/>
      </w:tblPr>
      <w:tblGrid>
        <w:gridCol w:w="1028"/>
        <w:gridCol w:w="1444"/>
        <w:gridCol w:w="1798"/>
        <w:gridCol w:w="2862"/>
        <w:gridCol w:w="1166"/>
      </w:tblGrid>
      <w:tr w:rsidR="0032488A" w:rsidRPr="00FC6B41" w:rsidTr="0087337C">
        <w:tc>
          <w:tcPr>
            <w:tcW w:w="1005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>ITEM CODE</w:t>
            </w:r>
          </w:p>
        </w:tc>
        <w:tc>
          <w:tcPr>
            <w:tcW w:w="1444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 xml:space="preserve">ITEM DESCRIPTION </w:t>
            </w:r>
          </w:p>
        </w:tc>
        <w:tc>
          <w:tcPr>
            <w:tcW w:w="1800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 xml:space="preserve">ITEM SPECIFICATION </w:t>
            </w:r>
          </w:p>
        </w:tc>
        <w:tc>
          <w:tcPr>
            <w:tcW w:w="2879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 xml:space="preserve">PACK SIZE </w:t>
            </w:r>
          </w:p>
        </w:tc>
        <w:tc>
          <w:tcPr>
            <w:tcW w:w="1170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>UNIT COST</w:t>
            </w:r>
          </w:p>
        </w:tc>
      </w:tr>
      <w:tr w:rsidR="0032488A" w:rsidTr="0087337C">
        <w:tc>
          <w:tcPr>
            <w:tcW w:w="1005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EFW001</w:t>
            </w:r>
          </w:p>
        </w:tc>
        <w:tc>
          <w:tcPr>
            <w:tcW w:w="1444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FIREWOOD </w:t>
            </w:r>
          </w:p>
        </w:tc>
        <w:tc>
          <w:tcPr>
            <w:tcW w:w="1800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LOGS </w:t>
            </w:r>
          </w:p>
        </w:tc>
        <w:tc>
          <w:tcPr>
            <w:tcW w:w="2879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TONNES LORRY-FULLY LOADED </w:t>
            </w:r>
          </w:p>
        </w:tc>
        <w:tc>
          <w:tcPr>
            <w:tcW w:w="1170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8A" w:rsidTr="0087337C">
        <w:tc>
          <w:tcPr>
            <w:tcW w:w="1005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8EB" w:rsidRPr="00B13BAF" w:rsidRDefault="00FE38EB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BAF">
              <w:rPr>
                <w:rFonts w:ascii="Times New Roman" w:hAnsi="Times New Roman" w:cs="Times New Roman"/>
                <w:b/>
                <w:sz w:val="20"/>
                <w:szCs w:val="20"/>
              </w:rPr>
              <w:t>TOTALS</w:t>
            </w:r>
          </w:p>
        </w:tc>
        <w:tc>
          <w:tcPr>
            <w:tcW w:w="1444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467C" w:rsidRDefault="00E5467C"/>
    <w:sectPr w:rsidR="00E5467C" w:rsidSect="00E5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88A"/>
    <w:rsid w:val="0000451D"/>
    <w:rsid w:val="0016354D"/>
    <w:rsid w:val="00170FE3"/>
    <w:rsid w:val="001852AA"/>
    <w:rsid w:val="0032488A"/>
    <w:rsid w:val="003871C6"/>
    <w:rsid w:val="003A4C80"/>
    <w:rsid w:val="0046547A"/>
    <w:rsid w:val="00540C07"/>
    <w:rsid w:val="00561270"/>
    <w:rsid w:val="006636AF"/>
    <w:rsid w:val="00685797"/>
    <w:rsid w:val="007B1825"/>
    <w:rsid w:val="007E5E47"/>
    <w:rsid w:val="00983026"/>
    <w:rsid w:val="009C2EEC"/>
    <w:rsid w:val="00A236DF"/>
    <w:rsid w:val="00A3628F"/>
    <w:rsid w:val="00A865EE"/>
    <w:rsid w:val="00B0780E"/>
    <w:rsid w:val="00B13BAF"/>
    <w:rsid w:val="00B21B2E"/>
    <w:rsid w:val="00B31FE7"/>
    <w:rsid w:val="00CA0CBC"/>
    <w:rsid w:val="00E5467C"/>
    <w:rsid w:val="00E92FEC"/>
    <w:rsid w:val="00FE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88A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3</cp:revision>
  <dcterms:created xsi:type="dcterms:W3CDTF">2024-03-08T07:03:00Z</dcterms:created>
  <dcterms:modified xsi:type="dcterms:W3CDTF">2024-03-08T07:03:00Z</dcterms:modified>
</cp:coreProperties>
</file>