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2D2AB" w14:textId="77777777" w:rsidR="00D90E3F" w:rsidRDefault="00D6232B">
      <w:r>
        <w:rPr>
          <w:noProof/>
        </w:rPr>
        <w:drawing>
          <wp:anchor distT="0" distB="0" distL="114300" distR="114300" simplePos="0" relativeHeight="251655680" behindDoc="1" locked="0" layoutInCell="1" allowOverlap="1" wp14:anchorId="21D295D8" wp14:editId="26CB5138">
            <wp:simplePos x="0" y="0"/>
            <wp:positionH relativeFrom="margin">
              <wp:posOffset>-371475</wp:posOffset>
            </wp:positionH>
            <wp:positionV relativeFrom="margin">
              <wp:posOffset>-389890</wp:posOffset>
            </wp:positionV>
            <wp:extent cx="1076325" cy="1085850"/>
            <wp:effectExtent l="19050" t="0" r="9525" b="0"/>
            <wp:wrapSquare wrapText="bothSides"/>
            <wp:docPr id="49" name="Picture 2" descr="C:\Users\administrator\AppData\Local\Microsoft\Windows\Temporary Internet Files\Content.Word\lhead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" descr="C:\Users\administrator\AppData\Local\Microsoft\Windows\Temporary Internet Files\Content.Word\lhead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72">
        <w:pict w14:anchorId="60F78B56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-6pt;margin-top:-35.95pt;width:294.75pt;height:75.7pt;z-index:251657728;mso-position-horizontal-relative:text;mso-position-vertical-relative:text" o:gfxdata="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55Wa9gAAAAKAQAADwAAAAAAAAABACAAAAAiAAAAZHJzL2Rvd25yZXYueG1sUEsBAhQAFAAAAAgA&#10;h07iQJqeyXazAQAAdgMAAA4AAAAAAAAAAQAgAAAAJwEAAGRycy9lMm9Eb2MueG1sUEsFBgAAAAAG&#10;AAYAWQEAAEwFAAAAAA==&#10;" stroked="f">
            <v:textbox>
              <w:txbxContent>
                <w:p w14:paraId="2176CFC3" w14:textId="77777777" w:rsidR="00D90E3F" w:rsidRDefault="00D623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CATHOLIC DIOCESE OF HOMABAY</w:t>
                  </w:r>
                </w:p>
                <w:p w14:paraId="660D1DBD" w14:textId="77777777" w:rsidR="00D90E3F" w:rsidRDefault="00D623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ST. JOSEPH'S MISSION HOSPITAL, MIGORI</w:t>
                  </w:r>
                </w:p>
                <w:p w14:paraId="203ADAD1" w14:textId="77777777" w:rsidR="00D90E3F" w:rsidRDefault="00D6232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   Website</w:t>
                  </w:r>
                  <w:r>
                    <w:rPr>
                      <w:rFonts w:ascii="Times New Roman" w:hAnsi="Times New Roman"/>
                    </w:rPr>
                    <w:t>: www.ombohospital.or.ke</w:t>
                  </w:r>
                </w:p>
                <w:p w14:paraId="0CE940C5" w14:textId="77777777" w:rsidR="00D90E3F" w:rsidRDefault="00D623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E-mail: admin@ombohospital.or.ke</w:t>
                  </w:r>
                </w:p>
                <w:p w14:paraId="6B668BEC" w14:textId="77777777" w:rsidR="00D90E3F" w:rsidRDefault="00D90E3F">
                  <w:pPr>
                    <w:spacing w:after="0" w:line="240" w:lineRule="auto"/>
                  </w:pPr>
                </w:p>
                <w:p w14:paraId="5812CC14" w14:textId="77777777" w:rsidR="00D90E3F" w:rsidRDefault="00D90E3F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144C72">
        <w:pict w14:anchorId="13A952B6">
          <v:shape id="Text Box 9" o:spid="_x0000_s1073" type="#_x0000_t202" style="position:absolute;margin-left:305.25pt;margin-top:-32.2pt;width:120pt;height:82.5pt;z-index:251659776;mso-position-horizontal-relative:text;mso-position-vertical-relative:text" o:gfxdata="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x&#10;QElP1wAAAAsBAAAPAAAAAAAAAAEAIAAAACIAAABkcnMvZG93bnJldi54bWxQSwECFAAUAAAACACH&#10;TuJAoIUEU7MBAAB3AwAADgAAAAAAAAABACAAAAAmAQAAZHJzL2Uyb0RvYy54bWxQSwUGAAAAAAYA&#10;BgBZAQAASwUAAAAA&#10;" stroked="f">
            <v:textbox>
              <w:txbxContent>
                <w:p w14:paraId="04F3E3A8" w14:textId="77777777" w:rsidR="00D90E3F" w:rsidRDefault="00D623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P.O Box 250</w:t>
                  </w:r>
                </w:p>
                <w:p w14:paraId="1B716273" w14:textId="77777777" w:rsidR="00D90E3F" w:rsidRDefault="00D623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40400</w:t>
                  </w:r>
                </w:p>
                <w:p w14:paraId="67DA9504" w14:textId="77777777" w:rsidR="00D90E3F" w:rsidRDefault="00D623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SUNA-MIGORI</w:t>
                  </w:r>
                </w:p>
                <w:p w14:paraId="47939FFB" w14:textId="77777777" w:rsidR="00D90E3F" w:rsidRDefault="00D623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Cell Phone: 0722-454556</w:t>
                  </w:r>
                </w:p>
                <w:p w14:paraId="056D3EBF" w14:textId="77777777" w:rsidR="00D90E3F" w:rsidRDefault="00D623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  <w:t xml:space="preserve">   0722-146383</w:t>
                  </w:r>
                </w:p>
                <w:p w14:paraId="4B0CE1B4" w14:textId="77777777" w:rsidR="00D90E3F" w:rsidRDefault="00D623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  <w:t xml:space="preserve">   0786-282939</w:t>
                  </w:r>
                </w:p>
                <w:p w14:paraId="483B98B2" w14:textId="77777777" w:rsidR="00D90E3F" w:rsidRDefault="00D90E3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315DCA7E" w14:textId="77777777" w:rsidR="00D90E3F" w:rsidRDefault="00D6232B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t xml:space="preserve"> </w:t>
      </w:r>
      <w:proofErr w:type="gramStart"/>
      <w:r>
        <w:t>P[</w:t>
      </w:r>
      <w:proofErr w:type="gramEnd"/>
      <w:r>
        <w:t>;      0</w:t>
      </w:r>
    </w:p>
    <w:p w14:paraId="7C68BC17" w14:textId="77777777" w:rsidR="00D90E3F" w:rsidRDefault="00D90E3F"/>
    <w:p w14:paraId="5904B39E" w14:textId="77777777" w:rsidR="00D90E3F" w:rsidRDefault="00144C72">
      <w:pPr>
        <w:spacing w:after="0"/>
        <w:ind w:firstLine="450"/>
        <w:jc w:val="center"/>
      </w:pPr>
      <w:r>
        <w:rPr>
          <w:color w:val="FFFF00"/>
        </w:rPr>
        <w:pict w14:anchorId="61D6DC3E">
          <v:group id="Group 14" o:spid="_x0000_s1070" style="position:absolute;left:0;text-align:left;margin-left:-93.75pt;margin-top:4.6pt;width:516pt;height:3.75pt;z-index:251658752" coordorigin="975,2025" coordsize="10320,75203" o:gfxdata="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Adj19kAAAAJAQAADwAAAAAAAAABACAAAAAiAAAAZHJzL2Rvd25yZXYueG1s&#10;UEsBAhQAFAAAAAgAh07iQLsEa+NpAgAAFwcAAA4AAAAAAAAAAQAgAAAAKAEAAGRycy9lMm9Eb2Mu&#10;eG1sUEsFBgAAAAAGAAYAWQEAAAM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72" type="#_x0000_t32" style="position:absolute;left:975;top:2025;width:10320;height:0" o:gfxdata="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5NCK8AAAA&#10;2gAAAA8AAAAAAAAAAQAgAAAAIgAAAGRycy9kb3ducmV2LnhtbFBLAQIUABQAAAAIAIdO4kAzLwWe&#10;OwAAADkAAAAQAAAAAAAAAAEAIAAAAAsBAABkcnMvc2hhcGV4bWwueG1sUEsFBgAAAAAGAAYAWwEA&#10;ALUDAAAAAA==&#10;"/>
            <v:shape id="AutoShape 10" o:spid="_x0000_s1071" type="#_x0000_t32" style="position:absolute;left:975;top:2100;width:10320;height:0" o:gfxdata="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xIp0vQAA&#10;ANoAAAAPAAAAAAAAAAEAIAAAACIAAABkcnMvZG93bnJldi54bWxQSwECFAAUAAAACACHTuJAMy8F&#10;njsAAAA5AAAAEAAAAAAAAAABACAAAAAMAQAAZHJzL3NoYXBleG1sLnhtbFBLBQYAAAAABgAGAFsB&#10;AAC2AwAAAAA=&#10;" strokeweight="2.25pt"/>
          </v:group>
        </w:pict>
      </w:r>
      <w:r>
        <w:rPr>
          <w:color w:val="FFFF00"/>
        </w:rPr>
        <w:pict w14:anchorId="0ACC2559">
          <v:group id="_x0000_s1053" style="position:absolute;left:0;text-align:left;margin-left:610.7pt;margin-top:110.95pt;width:103.2pt;height:92.8pt;z-index:251656704" coordorigin="85,49" coordsize="20,18562">
            <v:group id="_x0000_s1054" style="position:absolute;left:85;top:49;width:21;height:18" coordorigin="3572,11691" coordsize="4349,4350">
              <v:group id="_x0000_s1055" style="position:absolute;left:3572;top:11691;width:4349;height:4350" coordorigin="-10640,-10482" coordsize="0,0">
                <v:group id="_x0000_s1056" style="position:absolute;left:-10640;top:-10482;width:1;height:1" coordorigin="-21280,-20965" coordsize="0,0">
                  <v:rect id="_x0000_s1057" style="position:absolute;left:-21280;top:-20965;width:1;height:1" fillcolor="#fc0" stroked="f"/>
                  <v:group id="_x0000_s1058" style="position:absolute;left:-21280;top:-20965;width:0;height:1" coordorigin="-21280,-31448" coordsize="0,0">
                    <v:rect id="_x0000_s1059" style="position:absolute;left:-21280;top:-31448;width:0;height:0" stroked="f"/>
                    <v:rect id="_x0000_s1060" style="position:absolute;left:-21280;top:-31448;width:0;height:0" stroked="f"/>
                  </v:group>
                </v:group>
                <v:group id="_x0000_s1061" style="position:absolute;left:-10639;top:-10481;width:0;height:0;rotation:-90" coordorigin="13977,-21280" coordsize="0,0">
                  <v:rect id="_x0000_s1062" style="position:absolute;left:13977;top:-21280;width:0;height:1" stroked="f"/>
                  <v:rect id="_x0000_s1063" style="position:absolute;left:13977;top:-21280;width:0;height:1" stroked="f"/>
                </v:group>
              </v:group>
              <v:oval id="_x0000_s1064" style="position:absolute;left:5402;top:13482;width:660;height:729"/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_x0000_s1065" type="#_x0000_t23" style="position:absolute;left:5207;top:13326;width:1095;height:1094" adj="5405" fillcolor="#fc0" stroked="f"/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6" type="#_x0000_t136" style="position:absolute;left:88;top:51;width:4;height:3" fillcolor="black">
              <v:textpath style="font-family:&quot;Times New Roman&quot;" trim="t" fitpath="t" string="ST"/>
            </v:shape>
            <v:shape id="_x0000_s1067" type="#_x0000_t136" style="position:absolute;left:99;top:51;width:3;height:3" fillcolor="black" stroked="f">
              <v:textpath style="font-family:&quot;Times New Roman&quot;" trim="t" fitpath="t" string="J"/>
            </v:shape>
            <v:shape id="_x0000_s1068" type="#_x0000_t136" style="position:absolute;left:90;top:61;width:3;height:3" fillcolor="black">
              <v:textpath style="font-family:&quot;Times New Roman&quot;" trim="t" fitpath="t" string="M"/>
            </v:shape>
            <v:shape id="_x0000_s1069" type="#_x0000_t136" style="position:absolute;left:99;top:61;width:3;height:3" fillcolor="black">
              <v:textpath style="font-family:&quot;Times New Roman&quot;" trim="t" fitpath="t" string="H"/>
            </v:shape>
          </v:group>
        </w:pict>
      </w:r>
    </w:p>
    <w:p w14:paraId="246B9894" w14:textId="77777777" w:rsidR="00D90E3F" w:rsidRDefault="00D623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ADVERTISEMENT FOR TENDER INVITATION</w:t>
      </w:r>
    </w:p>
    <w:p w14:paraId="4EC939FC" w14:textId="6A7C2A56" w:rsidR="00D90E3F" w:rsidRDefault="00D6232B">
      <w:pPr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St. Joseph’s Mission Hospital </w:t>
      </w:r>
      <w:r w:rsidR="00483D15">
        <w:rPr>
          <w:rFonts w:ascii="Times New Roman" w:hAnsi="Times New Roman"/>
          <w:sz w:val="24"/>
          <w:szCs w:val="24"/>
        </w:rPr>
        <w:t>Migori invites</w:t>
      </w:r>
      <w:r>
        <w:rPr>
          <w:rFonts w:ascii="Times New Roman" w:eastAsia="SimSun" w:hAnsi="Times New Roman"/>
          <w:sz w:val="24"/>
          <w:szCs w:val="24"/>
        </w:rPr>
        <w:t xml:space="preserve"> eligible and interested bidders to participate in an open tender </w:t>
      </w:r>
      <w:r w:rsidR="00483D15">
        <w:rPr>
          <w:rFonts w:ascii="Times New Roman" w:eastAsia="SimSun" w:hAnsi="Times New Roman"/>
          <w:sz w:val="24"/>
          <w:szCs w:val="24"/>
        </w:rPr>
        <w:t>for</w:t>
      </w:r>
      <w:r w:rsidR="00483D15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Supply, Delivery and Provision of Goods, Works and Services</w:t>
      </w:r>
      <w:r w:rsidR="00F66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for the </w:t>
      </w:r>
      <w:r>
        <w:rPr>
          <w:rStyle w:val="Strong"/>
          <w:rFonts w:ascii="Times New Roman" w:eastAsia="SimSun" w:hAnsi="Times New Roman"/>
          <w:sz w:val="24"/>
          <w:szCs w:val="24"/>
        </w:rPr>
        <w:t>financial year July 2025 – June 2026</w:t>
      </w:r>
      <w:r>
        <w:rPr>
          <w:rFonts w:ascii="Times New Roman" w:eastAsia="SimSun" w:hAnsi="Times New Roman"/>
          <w:sz w:val="24"/>
          <w:szCs w:val="24"/>
        </w:rPr>
        <w:t xml:space="preserve"> in the following categories:</w:t>
      </w:r>
    </w:p>
    <w:p w14:paraId="18C258AF" w14:textId="77777777" w:rsidR="00D90E3F" w:rsidRDefault="00D90E3F">
      <w:pPr>
        <w:spacing w:after="0"/>
        <w:rPr>
          <w:rFonts w:ascii="Times New Roman" w:eastAsia="SimSun" w:hAnsi="Times New Roman"/>
          <w:sz w:val="24"/>
          <w:szCs w:val="24"/>
        </w:rPr>
      </w:pPr>
    </w:p>
    <w:tbl>
      <w:tblPr>
        <w:tblW w:w="7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5705"/>
      </w:tblGrid>
      <w:tr w:rsidR="00D90E3F" w14:paraId="42F980A4" w14:textId="77777777" w:rsidTr="00423269">
        <w:trPr>
          <w:jc w:val="center"/>
        </w:trPr>
        <w:tc>
          <w:tcPr>
            <w:tcW w:w="2259" w:type="dxa"/>
          </w:tcPr>
          <w:p w14:paraId="72D0E6C5" w14:textId="77777777" w:rsidR="00D90E3F" w:rsidRDefault="00D623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TENDER REFERENCE </w:t>
            </w:r>
          </w:p>
        </w:tc>
        <w:tc>
          <w:tcPr>
            <w:tcW w:w="5705" w:type="dxa"/>
          </w:tcPr>
          <w:p w14:paraId="5332126B" w14:textId="77777777" w:rsidR="00D90E3F" w:rsidRDefault="00D623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SUPPLY OF GOODS, </w:t>
            </w:r>
            <w:proofErr w:type="gramStart"/>
            <w:r>
              <w:rPr>
                <w:b/>
                <w:sz w:val="24"/>
                <w:szCs w:val="24"/>
              </w:rPr>
              <w:t>WORKS  &amp;</w:t>
            </w:r>
            <w:proofErr w:type="gramEnd"/>
            <w:r>
              <w:rPr>
                <w:b/>
                <w:sz w:val="24"/>
                <w:szCs w:val="24"/>
              </w:rPr>
              <w:t xml:space="preserve"> SERVICES FOR PRE-QUALIFICATION </w:t>
            </w:r>
          </w:p>
        </w:tc>
      </w:tr>
      <w:tr w:rsidR="00D90E3F" w14:paraId="1147E12B" w14:textId="77777777" w:rsidTr="00423269">
        <w:trPr>
          <w:jc w:val="center"/>
        </w:trPr>
        <w:tc>
          <w:tcPr>
            <w:tcW w:w="2259" w:type="dxa"/>
          </w:tcPr>
          <w:p w14:paraId="78C8F163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ST. JMH: SDC01/25</w:t>
            </w:r>
          </w:p>
        </w:tc>
        <w:tc>
          <w:tcPr>
            <w:tcW w:w="5705" w:type="dxa"/>
          </w:tcPr>
          <w:p w14:paraId="4FE14CB0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tonners, printing, printed and stationery material.</w:t>
            </w:r>
          </w:p>
        </w:tc>
      </w:tr>
      <w:tr w:rsidR="00D90E3F" w14:paraId="47EC7F4F" w14:textId="77777777" w:rsidTr="00423269">
        <w:trPr>
          <w:trHeight w:val="728"/>
          <w:jc w:val="center"/>
        </w:trPr>
        <w:tc>
          <w:tcPr>
            <w:tcW w:w="2259" w:type="dxa"/>
          </w:tcPr>
          <w:p w14:paraId="0D95F150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JMH:SDTPPS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02/25</w:t>
            </w:r>
          </w:p>
        </w:tc>
        <w:tc>
          <w:tcPr>
            <w:tcW w:w="5705" w:type="dxa"/>
          </w:tcPr>
          <w:p w14:paraId="4C573080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laboratory reagents.</w:t>
            </w:r>
          </w:p>
        </w:tc>
      </w:tr>
      <w:tr w:rsidR="00D90E3F" w14:paraId="723DB027" w14:textId="77777777" w:rsidTr="00423269">
        <w:trPr>
          <w:jc w:val="center"/>
        </w:trPr>
        <w:tc>
          <w:tcPr>
            <w:tcW w:w="2259" w:type="dxa"/>
          </w:tcPr>
          <w:p w14:paraId="56DCC740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JMH:SDL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03/25</w:t>
            </w:r>
          </w:p>
        </w:tc>
        <w:tc>
          <w:tcPr>
            <w:tcW w:w="5705" w:type="dxa"/>
          </w:tcPr>
          <w:p w14:paraId="6ED4BC03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drugs</w:t>
            </w:r>
          </w:p>
        </w:tc>
      </w:tr>
      <w:tr w:rsidR="00D90E3F" w14:paraId="51B790DE" w14:textId="77777777" w:rsidTr="00423269">
        <w:trPr>
          <w:jc w:val="center"/>
        </w:trPr>
        <w:tc>
          <w:tcPr>
            <w:tcW w:w="2259" w:type="dxa"/>
          </w:tcPr>
          <w:p w14:paraId="439BCC1E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JMH:SDD</w:t>
            </w:r>
            <w:proofErr w:type="gramEnd"/>
            <w:r>
              <w:rPr>
                <w:sz w:val="24"/>
                <w:szCs w:val="24"/>
                <w:vertAlign w:val="superscript"/>
              </w:rPr>
              <w:t>01 04 /25</w:t>
            </w:r>
          </w:p>
        </w:tc>
        <w:tc>
          <w:tcPr>
            <w:tcW w:w="5705" w:type="dxa"/>
          </w:tcPr>
          <w:p w14:paraId="4AF26FCB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dental items.</w:t>
            </w:r>
          </w:p>
        </w:tc>
      </w:tr>
      <w:tr w:rsidR="00D90E3F" w14:paraId="55E621A5" w14:textId="77777777" w:rsidTr="00423269">
        <w:trPr>
          <w:jc w:val="center"/>
        </w:trPr>
        <w:tc>
          <w:tcPr>
            <w:tcW w:w="2259" w:type="dxa"/>
          </w:tcPr>
          <w:p w14:paraId="0A3D717D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JMH:SDEF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 05/25</w:t>
            </w:r>
          </w:p>
        </w:tc>
        <w:tc>
          <w:tcPr>
            <w:tcW w:w="5705" w:type="dxa"/>
          </w:tcPr>
          <w:p w14:paraId="72377DE8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energy and fuel (dry firewood).</w:t>
            </w:r>
          </w:p>
        </w:tc>
      </w:tr>
      <w:tr w:rsidR="00D90E3F" w14:paraId="0995E8E1" w14:textId="77777777" w:rsidTr="00423269">
        <w:trPr>
          <w:jc w:val="center"/>
        </w:trPr>
        <w:tc>
          <w:tcPr>
            <w:tcW w:w="2259" w:type="dxa"/>
          </w:tcPr>
          <w:p w14:paraId="78A59439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JMH:SDD</w:t>
            </w:r>
            <w:proofErr w:type="gramEnd"/>
            <w:r>
              <w:rPr>
                <w:sz w:val="24"/>
                <w:szCs w:val="24"/>
                <w:vertAlign w:val="superscript"/>
              </w:rPr>
              <w:t>02  06 /25</w:t>
            </w:r>
          </w:p>
        </w:tc>
        <w:tc>
          <w:tcPr>
            <w:tcW w:w="5705" w:type="dxa"/>
          </w:tcPr>
          <w:p w14:paraId="03345462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electrical items.</w:t>
            </w:r>
          </w:p>
        </w:tc>
      </w:tr>
      <w:tr w:rsidR="00D90E3F" w14:paraId="5AB80024" w14:textId="77777777" w:rsidTr="00423269">
        <w:trPr>
          <w:jc w:val="center"/>
        </w:trPr>
        <w:tc>
          <w:tcPr>
            <w:tcW w:w="2259" w:type="dxa"/>
          </w:tcPr>
          <w:p w14:paraId="5713B8D6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JMH:SDEI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 07/25</w:t>
            </w:r>
          </w:p>
        </w:tc>
        <w:tc>
          <w:tcPr>
            <w:tcW w:w="5705" w:type="dxa"/>
          </w:tcPr>
          <w:p w14:paraId="2AA6C3F3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Supply &amp; delivery of computer and computer accessories</w:t>
            </w:r>
          </w:p>
        </w:tc>
      </w:tr>
      <w:tr w:rsidR="00D90E3F" w14:paraId="0F5E6A32" w14:textId="77777777" w:rsidTr="00423269">
        <w:trPr>
          <w:trHeight w:val="728"/>
          <w:jc w:val="center"/>
        </w:trPr>
        <w:tc>
          <w:tcPr>
            <w:tcW w:w="2259" w:type="dxa"/>
          </w:tcPr>
          <w:p w14:paraId="5FEA4E20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JMH:SDCC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 08/25</w:t>
            </w:r>
          </w:p>
        </w:tc>
        <w:tc>
          <w:tcPr>
            <w:tcW w:w="5705" w:type="dxa"/>
          </w:tcPr>
          <w:p w14:paraId="3AC414CA" w14:textId="77777777" w:rsidR="00D90E3F" w:rsidRDefault="00D6232B" w:rsidP="0092642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Provision of insurance services (WIBA Plus</w:t>
            </w:r>
            <w:r w:rsidR="00926425">
              <w:rPr>
                <w:sz w:val="24"/>
                <w:szCs w:val="24"/>
                <w:vertAlign w:val="superscript"/>
              </w:rPr>
              <w:t>, Hospital</w:t>
            </w:r>
            <w:r>
              <w:rPr>
                <w:sz w:val="24"/>
                <w:szCs w:val="24"/>
                <w:vertAlign w:val="superscript"/>
              </w:rPr>
              <w:t xml:space="preserve"> Malpractice and Professional indemnity, valuation and insurance of assets</w:t>
            </w:r>
            <w:r w:rsidR="007D6E22">
              <w:rPr>
                <w:sz w:val="24"/>
                <w:szCs w:val="24"/>
                <w:vertAlign w:val="superscript"/>
              </w:rPr>
              <w:t xml:space="preserve">, </w:t>
            </w:r>
            <w:proofErr w:type="gramStart"/>
            <w:r w:rsidR="000433C9">
              <w:rPr>
                <w:sz w:val="24"/>
                <w:szCs w:val="24"/>
                <w:vertAlign w:val="superscript"/>
              </w:rPr>
              <w:t xml:space="preserve">Staff </w:t>
            </w:r>
            <w:r w:rsidR="00926425">
              <w:rPr>
                <w:sz w:val="24"/>
                <w:szCs w:val="24"/>
                <w:vertAlign w:val="superscript"/>
              </w:rPr>
              <w:t xml:space="preserve"> and</w:t>
            </w:r>
            <w:proofErr w:type="gramEnd"/>
            <w:r w:rsidR="00926425">
              <w:rPr>
                <w:sz w:val="24"/>
                <w:szCs w:val="24"/>
                <w:vertAlign w:val="superscript"/>
              </w:rPr>
              <w:t xml:space="preserve"> student’s </w:t>
            </w:r>
            <w:r w:rsidR="000433C9">
              <w:rPr>
                <w:sz w:val="24"/>
                <w:szCs w:val="24"/>
                <w:vertAlign w:val="superscript"/>
              </w:rPr>
              <w:t>M</w:t>
            </w:r>
            <w:r w:rsidR="00926425">
              <w:rPr>
                <w:sz w:val="24"/>
                <w:szCs w:val="24"/>
                <w:vertAlign w:val="superscript"/>
              </w:rPr>
              <w:t>edical Scheme</w:t>
            </w:r>
            <w:r>
              <w:rPr>
                <w:sz w:val="24"/>
                <w:szCs w:val="24"/>
                <w:vertAlign w:val="superscript"/>
              </w:rPr>
              <w:t>).</w:t>
            </w:r>
          </w:p>
        </w:tc>
      </w:tr>
      <w:tr w:rsidR="00D90E3F" w14:paraId="073DD693" w14:textId="77777777" w:rsidTr="00423269">
        <w:trPr>
          <w:jc w:val="center"/>
        </w:trPr>
        <w:tc>
          <w:tcPr>
            <w:tcW w:w="2259" w:type="dxa"/>
          </w:tcPr>
          <w:p w14:paraId="341CA75A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ST. </w:t>
            </w:r>
            <w:proofErr w:type="gramStart"/>
            <w:r>
              <w:rPr>
                <w:sz w:val="24"/>
                <w:szCs w:val="24"/>
                <w:vertAlign w:val="superscript"/>
              </w:rPr>
              <w:t>JMH:PCS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 09/25</w:t>
            </w:r>
          </w:p>
        </w:tc>
        <w:tc>
          <w:tcPr>
            <w:tcW w:w="5705" w:type="dxa"/>
          </w:tcPr>
          <w:p w14:paraId="4A4D0176" w14:textId="77777777" w:rsidR="00D90E3F" w:rsidRDefault="00D6232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Provision of security services</w:t>
            </w:r>
          </w:p>
        </w:tc>
      </w:tr>
    </w:tbl>
    <w:p w14:paraId="6A5D7C8C" w14:textId="77777777" w:rsidR="00D90E3F" w:rsidRDefault="00D6232B">
      <w:pPr>
        <w:pStyle w:val="NormalWeb"/>
      </w:pPr>
      <w:r>
        <w:t xml:space="preserve">Tender documents with detailed information can be obtained from the </w:t>
      </w:r>
      <w:r>
        <w:rPr>
          <w:rStyle w:val="Strong"/>
        </w:rPr>
        <w:t>Procurement Office</w:t>
      </w:r>
      <w:r>
        <w:t xml:space="preserve"> between </w:t>
      </w:r>
      <w:r>
        <w:rPr>
          <w:rStyle w:val="Strong"/>
        </w:rPr>
        <w:t>8:30 AM to 4:30 PM, Monday – Friday</w:t>
      </w:r>
      <w:r>
        <w:t xml:space="preserve">, or online at </w:t>
      </w:r>
      <w:hyperlink r:id="rId8" w:history="1">
        <w:r>
          <w:rPr>
            <w:rStyle w:val="Hyperlink"/>
          </w:rPr>
          <w:t>www.ombohospital.or.ke</w:t>
        </w:r>
      </w:hyperlink>
      <w:r>
        <w:t xml:space="preserve"> upon payment of a </w:t>
      </w:r>
      <w:r>
        <w:rPr>
          <w:rStyle w:val="Strong"/>
          <w:sz w:val="28"/>
          <w:szCs w:val="28"/>
        </w:rPr>
        <w:t xml:space="preserve">non-refundable fee of </w:t>
      </w:r>
      <w:proofErr w:type="spellStart"/>
      <w:r>
        <w:rPr>
          <w:rStyle w:val="Strong"/>
          <w:sz w:val="28"/>
          <w:szCs w:val="28"/>
        </w:rPr>
        <w:t>Kshs</w:t>
      </w:r>
      <w:proofErr w:type="spellEnd"/>
      <w:r>
        <w:rPr>
          <w:rStyle w:val="Strong"/>
          <w:sz w:val="28"/>
          <w:szCs w:val="28"/>
        </w:rPr>
        <w:t xml:space="preserve"> 2,000</w:t>
      </w:r>
      <w:r>
        <w:rPr>
          <w:rStyle w:val="Strong"/>
        </w:rPr>
        <w:t xml:space="preserve"> per </w:t>
      </w:r>
      <w:proofErr w:type="spellStart"/>
      <w:r>
        <w:rPr>
          <w:rStyle w:val="Strong"/>
        </w:rPr>
        <w:t>category</w:t>
      </w:r>
      <w:r>
        <w:rPr>
          <w:rFonts w:ascii="SimSun" w:hAnsi="SimSun" w:cs="SimSun"/>
        </w:rPr>
        <w:t>.</w:t>
      </w:r>
      <w:r>
        <w:t>Payments</w:t>
      </w:r>
      <w:proofErr w:type="spellEnd"/>
      <w:r>
        <w:t xml:space="preserve"> should be made through </w:t>
      </w:r>
      <w:r>
        <w:rPr>
          <w:rStyle w:val="Strong"/>
        </w:rPr>
        <w:t>cash payment</w:t>
      </w:r>
      <w:r>
        <w:t xml:space="preserve"> at the hospital’s revenue points, </w:t>
      </w:r>
      <w:r>
        <w:rPr>
          <w:rStyle w:val="Strong"/>
        </w:rPr>
        <w:t>bank deposit</w:t>
      </w:r>
      <w:r>
        <w:t xml:space="preserve"> to Co-operative Bank of Kenya, Account Name: St. Joseph’s Mission Hospital, Branch: Migori, Account No; 01128048994901, or via </w:t>
      </w:r>
      <w:proofErr w:type="spellStart"/>
      <w:r>
        <w:rPr>
          <w:rStyle w:val="Strong"/>
        </w:rPr>
        <w:t>Mpesa</w:t>
      </w:r>
      <w:proofErr w:type="spellEnd"/>
      <w:r>
        <w:rPr>
          <w:rStyle w:val="Strong"/>
        </w:rPr>
        <w:t xml:space="preserve"> payment</w:t>
      </w:r>
      <w:r>
        <w:t xml:space="preserve"> through </w:t>
      </w:r>
      <w:proofErr w:type="spellStart"/>
      <w:r>
        <w:t>Lipa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Mpesa</w:t>
      </w:r>
      <w:proofErr w:type="spellEnd"/>
      <w:r>
        <w:t xml:space="preserve"> - Pay Bill: 400222, Account N; 41795# followed by Company Name.</w:t>
      </w:r>
    </w:p>
    <w:p w14:paraId="1F7FFB13" w14:textId="77777777" w:rsidR="00D90E3F" w:rsidRDefault="00D6232B">
      <w:pPr>
        <w:pStyle w:val="NormalWeb"/>
      </w:pPr>
      <w:r>
        <w:t xml:space="preserve">Duly completed tender documents, enclosed in a </w:t>
      </w:r>
      <w:r>
        <w:rPr>
          <w:rStyle w:val="Strong"/>
        </w:rPr>
        <w:t>plain sealed envelope</w:t>
      </w:r>
      <w:r>
        <w:t xml:space="preserve"> clearly indicating the </w:t>
      </w:r>
      <w:r>
        <w:rPr>
          <w:rStyle w:val="Strong"/>
        </w:rPr>
        <w:t>category applied for</w:t>
      </w:r>
      <w:r>
        <w:t xml:space="preserve"> should be addressed to:</w:t>
      </w:r>
    </w:p>
    <w:p w14:paraId="0BCFD72E" w14:textId="77777777" w:rsidR="00D90E3F" w:rsidRDefault="00D6232B">
      <w:pPr>
        <w:pStyle w:val="NormalWeb"/>
      </w:pPr>
      <w:r>
        <w:rPr>
          <w:rStyle w:val="Strong"/>
        </w:rPr>
        <w:t>THE TENDER COMMITTEE</w:t>
      </w:r>
      <w:r>
        <w:br/>
      </w:r>
      <w:r>
        <w:rPr>
          <w:rStyle w:val="Strong"/>
        </w:rPr>
        <w:t>ST. JOSEPH’S MISSION HOSPITAL - MIGORI</w:t>
      </w:r>
      <w:r>
        <w:br/>
      </w:r>
      <w:r>
        <w:rPr>
          <w:rStyle w:val="Strong"/>
        </w:rPr>
        <w:t>P.O. BOX 250-40400,</w:t>
      </w:r>
      <w:r>
        <w:br/>
      </w:r>
      <w:r>
        <w:rPr>
          <w:rStyle w:val="Strong"/>
        </w:rPr>
        <w:t>SUNA - MIGORI</w:t>
      </w:r>
    </w:p>
    <w:p w14:paraId="3F7EB9EE" w14:textId="77777777" w:rsidR="00D90E3F" w:rsidRDefault="00D6232B">
      <w:pPr>
        <w:pStyle w:val="NormalWeb"/>
      </w:pPr>
      <w:r>
        <w:lastRenderedPageBreak/>
        <w:t xml:space="preserve">Alternatively, tender documents may be deposited in the </w:t>
      </w:r>
      <w:r>
        <w:rPr>
          <w:rStyle w:val="Strong"/>
        </w:rPr>
        <w:t>tender box</w:t>
      </w:r>
      <w:r>
        <w:t xml:space="preserve"> located at the entrance of the </w:t>
      </w:r>
      <w:r>
        <w:rPr>
          <w:rStyle w:val="Strong"/>
        </w:rPr>
        <w:t>Outpatient Department (O.P.D.)</w:t>
      </w:r>
      <w:r>
        <w:t xml:space="preserve">, ensuring they reach the facility </w:t>
      </w:r>
      <w:r>
        <w:rPr>
          <w:rStyle w:val="Strong"/>
        </w:rPr>
        <w:t>on or before 16th April 2025 at 10:00 AM</w:t>
      </w:r>
      <w:r>
        <w:t>.</w:t>
      </w:r>
    </w:p>
    <w:p w14:paraId="7BAFBE77" w14:textId="588FD928" w:rsidR="00D90E3F" w:rsidRDefault="00D6232B">
      <w:pPr>
        <w:pStyle w:val="NormalWeb"/>
      </w:pPr>
      <w:r>
        <w:t xml:space="preserve">Tender documents will be opened on the </w:t>
      </w:r>
      <w:r>
        <w:rPr>
          <w:rStyle w:val="Strong"/>
        </w:rPr>
        <w:t>same day immediately a</w:t>
      </w:r>
      <w:r w:rsidR="001A480C">
        <w:rPr>
          <w:rStyle w:val="Strong"/>
        </w:rPr>
        <w:t>f</w:t>
      </w:r>
      <w:r>
        <w:rPr>
          <w:rStyle w:val="Strong"/>
        </w:rPr>
        <w:t>ter closure</w:t>
      </w:r>
      <w:r>
        <w:t xml:space="preserve"> in the </w:t>
      </w:r>
      <w:r>
        <w:rPr>
          <w:rStyle w:val="Strong"/>
        </w:rPr>
        <w:t>hospital boardroom</w:t>
      </w:r>
      <w:r>
        <w:t xml:space="preserve">. Applicants are encouraged to attend the opening session in person or send their </w:t>
      </w:r>
      <w:r>
        <w:rPr>
          <w:rStyle w:val="Strong"/>
        </w:rPr>
        <w:t>authorized representatives.</w:t>
      </w:r>
      <w:r>
        <w:t xml:space="preserve"> For more inquiries call </w:t>
      </w:r>
      <w:r>
        <w:rPr>
          <w:b/>
          <w:bCs/>
        </w:rPr>
        <w:t>0722454556.</w:t>
      </w:r>
      <w:bookmarkStart w:id="0" w:name="_GoBack"/>
      <w:bookmarkEnd w:id="0"/>
    </w:p>
    <w:p w14:paraId="202AE7B9" w14:textId="77777777" w:rsidR="00D90E3F" w:rsidRDefault="00D90E3F">
      <w:pPr>
        <w:spacing w:after="0"/>
        <w:rPr>
          <w:b/>
          <w:sz w:val="24"/>
          <w:szCs w:val="24"/>
        </w:rPr>
      </w:pPr>
    </w:p>
    <w:p w14:paraId="29086DDD" w14:textId="77777777" w:rsidR="00D90E3F" w:rsidRDefault="00D90E3F">
      <w:pPr>
        <w:spacing w:after="0"/>
        <w:rPr>
          <w:b/>
          <w:sz w:val="24"/>
          <w:szCs w:val="24"/>
        </w:rPr>
      </w:pPr>
    </w:p>
    <w:p w14:paraId="436B7FF7" w14:textId="77777777" w:rsidR="00D90E3F" w:rsidRDefault="00D6232B">
      <w:pPr>
        <w:tabs>
          <w:tab w:val="left" w:pos="5790"/>
        </w:tabs>
        <w:spacing w:after="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ab/>
      </w:r>
    </w:p>
    <w:p w14:paraId="0E1907EA" w14:textId="77777777" w:rsidR="00D90E3F" w:rsidRDefault="00D90E3F">
      <w:pPr>
        <w:rPr>
          <w:sz w:val="24"/>
          <w:szCs w:val="24"/>
          <w:vertAlign w:val="superscript"/>
        </w:rPr>
      </w:pPr>
    </w:p>
    <w:p w14:paraId="71516609" w14:textId="77777777" w:rsidR="00D90E3F" w:rsidRDefault="00D6232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CHIEF EXECUTIVE OFFICER. </w:t>
      </w:r>
    </w:p>
    <w:p w14:paraId="5AC452CA" w14:textId="77777777" w:rsidR="00D90E3F" w:rsidRDefault="00D90E3F"/>
    <w:p w14:paraId="38A90266" w14:textId="77777777" w:rsidR="00D90E3F" w:rsidRDefault="00D90E3F"/>
    <w:p w14:paraId="46CDD5ED" w14:textId="77777777" w:rsidR="00D90E3F" w:rsidRDefault="00D90E3F"/>
    <w:p w14:paraId="6194BAE4" w14:textId="77777777" w:rsidR="00D90E3F" w:rsidRDefault="00D90E3F">
      <w:pPr>
        <w:spacing w:after="0"/>
        <w:ind w:firstLine="450"/>
        <w:jc w:val="center"/>
      </w:pPr>
    </w:p>
    <w:sectPr w:rsidR="00D90E3F" w:rsidSect="00D90E3F">
      <w:headerReference w:type="default" r:id="rId9"/>
      <w:pgSz w:w="11907" w:h="1683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D7A1" w14:textId="77777777" w:rsidR="00144C72" w:rsidRDefault="00144C72">
      <w:pPr>
        <w:spacing w:line="240" w:lineRule="auto"/>
      </w:pPr>
      <w:r>
        <w:separator/>
      </w:r>
    </w:p>
  </w:endnote>
  <w:endnote w:type="continuationSeparator" w:id="0">
    <w:p w14:paraId="1FD9E0C9" w14:textId="77777777" w:rsidR="00144C72" w:rsidRDefault="00144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12232" w14:textId="77777777" w:rsidR="00144C72" w:rsidRDefault="00144C72">
      <w:pPr>
        <w:spacing w:after="0"/>
      </w:pPr>
      <w:r>
        <w:separator/>
      </w:r>
    </w:p>
  </w:footnote>
  <w:footnote w:type="continuationSeparator" w:id="0">
    <w:p w14:paraId="2567D2D5" w14:textId="77777777" w:rsidR="00144C72" w:rsidRDefault="00144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10693" w14:textId="77777777" w:rsidR="00D90E3F" w:rsidRDefault="00144C72">
    <w:pPr>
      <w:pStyle w:val="Header"/>
    </w:pPr>
    <w:r>
      <w:rPr>
        <w:lang w:eastAsia="zh-TW"/>
      </w:rPr>
      <w:pict w14:anchorId="07AA0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3910" o:spid="_x0000_s2052" type="#_x0000_t136" style="position:absolute;margin-left:0;margin-top:0;width:504.75pt;height:36.75pt;rotation:315;z-index:-251658752;mso-position-horizontal:center;mso-position-horizontal-relative:margin;mso-position-vertical:center;mso-position-vertical-relative:margin" o:allowincell="f" fillcolor="#d8d8d8" stroked="f">
          <v:textpath style="font-family:&quot;Calibri&quot;;font-size:30pt" fitpath="t" string="ST. JOSEPH'S MISSION HOSPITAL, MIGOR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10B"/>
    <w:rsid w:val="000433C9"/>
    <w:rsid w:val="00045C8A"/>
    <w:rsid w:val="00060E01"/>
    <w:rsid w:val="000B7CA8"/>
    <w:rsid w:val="00101004"/>
    <w:rsid w:val="0011255E"/>
    <w:rsid w:val="00141580"/>
    <w:rsid w:val="00144C72"/>
    <w:rsid w:val="00152E04"/>
    <w:rsid w:val="00166868"/>
    <w:rsid w:val="00175A26"/>
    <w:rsid w:val="001822C0"/>
    <w:rsid w:val="00193FD1"/>
    <w:rsid w:val="001A480C"/>
    <w:rsid w:val="002275D5"/>
    <w:rsid w:val="00227A84"/>
    <w:rsid w:val="0023098D"/>
    <w:rsid w:val="00232D28"/>
    <w:rsid w:val="00232D40"/>
    <w:rsid w:val="00246191"/>
    <w:rsid w:val="00276F6D"/>
    <w:rsid w:val="00283283"/>
    <w:rsid w:val="002B7922"/>
    <w:rsid w:val="002D3A14"/>
    <w:rsid w:val="003506B3"/>
    <w:rsid w:val="003539DF"/>
    <w:rsid w:val="00376183"/>
    <w:rsid w:val="003A760C"/>
    <w:rsid w:val="003C2BD2"/>
    <w:rsid w:val="003D5858"/>
    <w:rsid w:val="004108FA"/>
    <w:rsid w:val="00423269"/>
    <w:rsid w:val="0043590F"/>
    <w:rsid w:val="00443555"/>
    <w:rsid w:val="00451C67"/>
    <w:rsid w:val="00452552"/>
    <w:rsid w:val="0046222A"/>
    <w:rsid w:val="00483D15"/>
    <w:rsid w:val="004D12E0"/>
    <w:rsid w:val="004E4F77"/>
    <w:rsid w:val="00557EFB"/>
    <w:rsid w:val="00576D27"/>
    <w:rsid w:val="005A7E8B"/>
    <w:rsid w:val="005F46CA"/>
    <w:rsid w:val="00612BCA"/>
    <w:rsid w:val="0061769F"/>
    <w:rsid w:val="00625E96"/>
    <w:rsid w:val="00640ABB"/>
    <w:rsid w:val="006424A3"/>
    <w:rsid w:val="00660599"/>
    <w:rsid w:val="006733C9"/>
    <w:rsid w:val="00684C47"/>
    <w:rsid w:val="006B60F3"/>
    <w:rsid w:val="00777478"/>
    <w:rsid w:val="00787FF4"/>
    <w:rsid w:val="007D6E22"/>
    <w:rsid w:val="007F7D02"/>
    <w:rsid w:val="00833133"/>
    <w:rsid w:val="008415B6"/>
    <w:rsid w:val="00861819"/>
    <w:rsid w:val="008913FD"/>
    <w:rsid w:val="008A6E64"/>
    <w:rsid w:val="008C7228"/>
    <w:rsid w:val="008D6382"/>
    <w:rsid w:val="008D7871"/>
    <w:rsid w:val="008E7DA4"/>
    <w:rsid w:val="00904A6A"/>
    <w:rsid w:val="009224DD"/>
    <w:rsid w:val="00926425"/>
    <w:rsid w:val="00937844"/>
    <w:rsid w:val="00941C04"/>
    <w:rsid w:val="00944432"/>
    <w:rsid w:val="00965A1D"/>
    <w:rsid w:val="00993832"/>
    <w:rsid w:val="009967F5"/>
    <w:rsid w:val="009A7A55"/>
    <w:rsid w:val="009F00F1"/>
    <w:rsid w:val="00A938E7"/>
    <w:rsid w:val="00AB0245"/>
    <w:rsid w:val="00AD43BD"/>
    <w:rsid w:val="00AF280A"/>
    <w:rsid w:val="00B2072D"/>
    <w:rsid w:val="00B22686"/>
    <w:rsid w:val="00B43236"/>
    <w:rsid w:val="00B47FD7"/>
    <w:rsid w:val="00B72656"/>
    <w:rsid w:val="00B97D2B"/>
    <w:rsid w:val="00BB268C"/>
    <w:rsid w:val="00BF3200"/>
    <w:rsid w:val="00C014E3"/>
    <w:rsid w:val="00C24002"/>
    <w:rsid w:val="00C245E1"/>
    <w:rsid w:val="00C33BA3"/>
    <w:rsid w:val="00C6051E"/>
    <w:rsid w:val="00C73D78"/>
    <w:rsid w:val="00C75ADE"/>
    <w:rsid w:val="00CB1588"/>
    <w:rsid w:val="00CB702A"/>
    <w:rsid w:val="00D61ED4"/>
    <w:rsid w:val="00D6232B"/>
    <w:rsid w:val="00D63FDC"/>
    <w:rsid w:val="00D87387"/>
    <w:rsid w:val="00D90E3F"/>
    <w:rsid w:val="00D9336C"/>
    <w:rsid w:val="00DC1BED"/>
    <w:rsid w:val="00DE460A"/>
    <w:rsid w:val="00DF61BC"/>
    <w:rsid w:val="00E16647"/>
    <w:rsid w:val="00E20C00"/>
    <w:rsid w:val="00E85728"/>
    <w:rsid w:val="00E90002"/>
    <w:rsid w:val="00EC0BC5"/>
    <w:rsid w:val="00ED2F71"/>
    <w:rsid w:val="00F1089C"/>
    <w:rsid w:val="00F111D4"/>
    <w:rsid w:val="00F11997"/>
    <w:rsid w:val="00F37AFF"/>
    <w:rsid w:val="00F4310B"/>
    <w:rsid w:val="00F667F9"/>
    <w:rsid w:val="00F863C9"/>
    <w:rsid w:val="00F91A04"/>
    <w:rsid w:val="00F965D1"/>
    <w:rsid w:val="00FB4557"/>
    <w:rsid w:val="38D47972"/>
    <w:rsid w:val="52FA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  <o:rules v:ext="edit">
        <o:r id="V:Rule1" type="connector" idref="#AutoShape 6"/>
        <o:r id="V:Rule2" type="connector" idref="#AutoShape 10"/>
      </o:rules>
    </o:shapelayout>
  </w:shapeDefaults>
  <w:decimalSymbol w:val="."/>
  <w:listSeparator w:val=","/>
  <w14:docId w14:val="72AC37EC"/>
  <w15:docId w15:val="{CDB1B21A-2E7D-443E-91BE-902FF58E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E3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90E3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E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D90E3F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D90E3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0E3F"/>
    <w:rPr>
      <w:color w:val="0000FF"/>
      <w:u w:val="single"/>
    </w:rPr>
  </w:style>
  <w:style w:type="paragraph" w:styleId="NormalWeb">
    <w:name w:val="Normal (Web)"/>
    <w:uiPriority w:val="99"/>
    <w:semiHidden/>
    <w:unhideWhenUsed/>
    <w:rsid w:val="00D90E3F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D90E3F"/>
    <w:rPr>
      <w:b/>
      <w:bCs/>
    </w:rPr>
  </w:style>
  <w:style w:type="table" w:styleId="TableGrid">
    <w:name w:val="Table Grid"/>
    <w:basedOn w:val="TableNormal"/>
    <w:uiPriority w:val="59"/>
    <w:qFormat/>
    <w:rsid w:val="00D90E3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3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90E3F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D90E3F"/>
  </w:style>
  <w:style w:type="character" w:customStyle="1" w:styleId="Heading1Char">
    <w:name w:val="Heading 1 Char"/>
    <w:basedOn w:val="DefaultParagraphFont"/>
    <w:link w:val="Heading1"/>
    <w:qFormat/>
    <w:rsid w:val="00D90E3F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mbohospital.or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7172"/>
    <customShpInfo spid="_x0000_s1026" textRotate="1"/>
    <customShpInfo spid="_x0000_s1057"/>
    <customShpInfo spid="_x0000_s1059"/>
    <customShpInfo spid="_x0000_s1060"/>
    <customShpInfo spid="_x0000_s1058"/>
    <customShpInfo spid="_x0000_s1056"/>
    <customShpInfo spid="_x0000_s1062"/>
    <customShpInfo spid="_x0000_s1063"/>
    <customShpInfo spid="_x0000_s1061"/>
    <customShpInfo spid="_x0000_s1055"/>
    <customShpInfo spid="_x0000_s1064"/>
    <customShpInfo spid="_x0000_s1065"/>
    <customShpInfo spid="_x0000_s1054"/>
    <customShpInfo spid="_x0000_s1066"/>
    <customShpInfo spid="_x0000_s1067"/>
    <customShpInfo spid="_x0000_s1068"/>
    <customShpInfo spid="_x0000_s1069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2020-09-01T05:43:00Z</cp:lastPrinted>
  <dcterms:created xsi:type="dcterms:W3CDTF">2025-03-12T13:02:00Z</dcterms:created>
  <dcterms:modified xsi:type="dcterms:W3CDTF">2025-03-17T20:27:00Z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FE6D96BE2653495F93AF3A7FDC1C074B_13</vt:lpwstr>
  </property>
</Properties>
</file>